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87E" w:rsidRDefault="00925BCD" w:rsidP="0098787E">
      <w:pPr>
        <w:jc w:val="right"/>
      </w:pPr>
      <w:r>
        <w:t xml:space="preserve">Zał. nr </w:t>
      </w:r>
      <w:r w:rsidR="0098787E">
        <w:t>4</w:t>
      </w:r>
      <w:r>
        <w:t xml:space="preserve"> do Zap</w:t>
      </w:r>
      <w:r w:rsidR="0098787E">
        <w:t>roszenia do złożenia oferty – klauzula informacyjna RODO</w:t>
      </w:r>
    </w:p>
    <w:p w:rsidR="00925BCD" w:rsidRPr="00925BCD" w:rsidRDefault="00925BCD" w:rsidP="0098787E">
      <w:pPr>
        <w:spacing w:after="0"/>
        <w:jc w:val="center"/>
        <w:rPr>
          <w:b/>
        </w:rPr>
      </w:pPr>
      <w:r w:rsidRPr="00925BCD">
        <w:rPr>
          <w:b/>
        </w:rPr>
        <w:t>KLAUZULA INFORMACYJNA O PRZETWARZANIU DANYCH OSOBOWYCH</w:t>
      </w:r>
    </w:p>
    <w:p w:rsidR="0098787E" w:rsidRPr="00925BCD" w:rsidRDefault="00925BCD" w:rsidP="0098787E">
      <w:pPr>
        <w:jc w:val="center"/>
        <w:rPr>
          <w:b/>
        </w:rPr>
      </w:pPr>
      <w:r w:rsidRPr="00925BCD">
        <w:rPr>
          <w:b/>
        </w:rPr>
        <w:t>związana z udzieleniem zamów</w:t>
      </w:r>
      <w:r w:rsidR="0098787E">
        <w:rPr>
          <w:b/>
        </w:rPr>
        <w:t>ienia poniżej kwoty 170 tys. zł</w:t>
      </w:r>
    </w:p>
    <w:p w:rsidR="00541DC8" w:rsidRPr="00541DC8" w:rsidRDefault="00541DC8" w:rsidP="00541DC8">
      <w:pPr>
        <w:jc w:val="both"/>
      </w:pPr>
      <w:r w:rsidRPr="00541DC8">
        <w:t xml:space="preserve">Zgodnie z art. 13 ust. 1-2 Rozporządzenia Parlamentu Europejskiego i Rady (UE) 2016/679 z dnia 27 kwietnia 2016 r. w sprawie ochrony osób fizycznych w związku z przetwarzaniem danych osobowych i w sprawie swobodnego przepływu takich danych oraz uchylenia dyrektywy 95/46/WE  (ogólne rozporządzenie o ochronie danych) (Dz. U. UE. L. z 2016 r. Nr 119, str. 1 z </w:t>
      </w:r>
      <w:proofErr w:type="spellStart"/>
      <w:r w:rsidRPr="00541DC8">
        <w:t>późn</w:t>
      </w:r>
      <w:proofErr w:type="spellEnd"/>
      <w:r w:rsidRPr="00541DC8">
        <w:t>. zm.), dalej „RODO” informuje się, że:</w:t>
      </w:r>
    </w:p>
    <w:p w:rsidR="00541DC8" w:rsidRPr="0098787E" w:rsidRDefault="00541DC8" w:rsidP="0098787E">
      <w:pPr>
        <w:numPr>
          <w:ilvl w:val="0"/>
          <w:numId w:val="2"/>
        </w:numPr>
        <w:jc w:val="both"/>
      </w:pPr>
      <w:r w:rsidRPr="00541DC8">
        <w:t>Administratorem Pani/Pana danych osobowych przetwarzanych w Starostwie Powiatowym w Chełmie jest Starosta Chełmski, Plac Niepodległości 1, 22-100 Chełm, tel. 82 562 75 01,</w:t>
      </w:r>
      <w:r w:rsidR="0098787E">
        <w:t xml:space="preserve">          </w:t>
      </w:r>
      <w:r w:rsidRPr="00541DC8">
        <w:t>e-</w:t>
      </w:r>
      <w:r w:rsidR="0098787E">
        <w:t>m</w:t>
      </w:r>
      <w:r w:rsidRPr="00541DC8">
        <w:t xml:space="preserve">ail: </w:t>
      </w:r>
      <w:hyperlink r:id="rId6" w:history="1">
        <w:r w:rsidRPr="0098787E">
          <w:rPr>
            <w:rStyle w:val="Hipercze"/>
            <w:color w:val="auto"/>
            <w:u w:val="none"/>
          </w:rPr>
          <w:t>sekretariat@powiatchelmski.pl</w:t>
        </w:r>
      </w:hyperlink>
    </w:p>
    <w:p w:rsidR="00541DC8" w:rsidRDefault="00541DC8" w:rsidP="00925BCD">
      <w:pPr>
        <w:numPr>
          <w:ilvl w:val="0"/>
          <w:numId w:val="2"/>
        </w:numPr>
        <w:jc w:val="both"/>
      </w:pPr>
      <w:r w:rsidRPr="0098787E">
        <w:t xml:space="preserve">Kontakt z Inspektorem Ochrony Danych możliwy jest pod adresem e-mail: </w:t>
      </w:r>
      <w:hyperlink r:id="rId7" w:history="1">
        <w:r w:rsidRPr="0098787E">
          <w:rPr>
            <w:rStyle w:val="Hipercze"/>
            <w:color w:val="auto"/>
            <w:u w:val="none"/>
          </w:rPr>
          <w:t>iod@powiatchelmski.pl</w:t>
        </w:r>
      </w:hyperlink>
      <w:r w:rsidRPr="0098787E">
        <w:t>, P</w:t>
      </w:r>
      <w:r w:rsidRPr="00541DC8">
        <w:t>lac Niepodległości 1, 22-100 Chełm.</w:t>
      </w:r>
    </w:p>
    <w:p w:rsidR="0098787E" w:rsidRDefault="00925BCD" w:rsidP="00925BCD">
      <w:pPr>
        <w:numPr>
          <w:ilvl w:val="0"/>
          <w:numId w:val="2"/>
        </w:numPr>
        <w:jc w:val="both"/>
      </w:pPr>
      <w:r>
        <w:t>Pani/Pana</w:t>
      </w:r>
      <w:r w:rsidR="004C66B0">
        <w:t xml:space="preserve"> dane osobowe przetwarzane będą </w:t>
      </w:r>
      <w:r>
        <w:t>w celu</w:t>
      </w:r>
      <w:r w:rsidR="00541DC8">
        <w:t xml:space="preserve"> </w:t>
      </w:r>
      <w:r>
        <w:t xml:space="preserve">udzielenia zamówienia i zawarcia </w:t>
      </w:r>
      <w:r w:rsidR="0098787E">
        <w:t>umowy poniżej kwoty 170 tys. zł.</w:t>
      </w:r>
    </w:p>
    <w:p w:rsidR="00AB3007" w:rsidRPr="00AB3007" w:rsidRDefault="00AB3007" w:rsidP="00AB3007">
      <w:pPr>
        <w:numPr>
          <w:ilvl w:val="0"/>
          <w:numId w:val="2"/>
        </w:numPr>
        <w:jc w:val="both"/>
      </w:pPr>
      <w:r w:rsidRPr="00AB3007">
        <w:t>Podstawą prawną przetwarzania Pani/Pana danych osobowych są:</w:t>
      </w:r>
    </w:p>
    <w:p w:rsidR="00AB3007" w:rsidRDefault="00AB3007" w:rsidP="004C66B0">
      <w:pPr>
        <w:spacing w:after="0"/>
        <w:ind w:left="720"/>
        <w:jc w:val="both"/>
      </w:pPr>
      <w:r>
        <w:t xml:space="preserve">a) </w:t>
      </w:r>
      <w:r w:rsidRPr="00AB3007">
        <w:t>obowiązek prawny ciążący na Administratorze, o którym mowa w art. 6 ust. 1 lit.</w:t>
      </w:r>
      <w:r>
        <w:t xml:space="preserve"> c) RODO w związku z przepisami:</w:t>
      </w:r>
    </w:p>
    <w:p w:rsidR="00AB3007" w:rsidRDefault="00AB3007" w:rsidP="00AB3007">
      <w:pPr>
        <w:spacing w:after="0"/>
        <w:ind w:left="720"/>
        <w:jc w:val="both"/>
      </w:pPr>
      <w:r>
        <w:t>- ustawy</w:t>
      </w:r>
      <w:r w:rsidRPr="00AB3007">
        <w:t xml:space="preserve"> z dnia 27 sierpnia 2009 r. o finansach publicznych</w:t>
      </w:r>
      <w:r>
        <w:t>;</w:t>
      </w:r>
    </w:p>
    <w:p w:rsidR="00AB3007" w:rsidRDefault="00AB3007" w:rsidP="00AB3007">
      <w:pPr>
        <w:spacing w:after="0"/>
        <w:ind w:left="720"/>
        <w:jc w:val="both"/>
      </w:pPr>
      <w:r>
        <w:t xml:space="preserve">- ustawy </w:t>
      </w:r>
      <w:r w:rsidRPr="00AB3007">
        <w:t>z dnia 7 lipca 1994 r. Prawo budowlane</w:t>
      </w:r>
      <w:r>
        <w:t>;</w:t>
      </w:r>
    </w:p>
    <w:p w:rsidR="00AB3007" w:rsidRDefault="00AB3007" w:rsidP="00AB3007">
      <w:pPr>
        <w:ind w:left="720"/>
        <w:jc w:val="both"/>
      </w:pPr>
      <w:r>
        <w:t>- ustawy</w:t>
      </w:r>
      <w:r w:rsidRPr="00AB3007">
        <w:t xml:space="preserve"> z dnia 5 czerwca 1998 r. o samorządzie powiatowym</w:t>
      </w:r>
      <w:r>
        <w:t>,</w:t>
      </w:r>
    </w:p>
    <w:p w:rsidR="00350F30" w:rsidRDefault="00AB3007" w:rsidP="00AB3007">
      <w:pPr>
        <w:ind w:left="720"/>
        <w:jc w:val="both"/>
        <w:rPr>
          <w:rFonts w:ascii="Calibri" w:eastAsia="Calibri" w:hAnsi="Calibri" w:cs="Times New Roman"/>
        </w:rPr>
      </w:pPr>
      <w:r>
        <w:t xml:space="preserve">b) </w:t>
      </w:r>
      <w:r w:rsidRPr="00AB3007">
        <w:t> </w:t>
      </w:r>
      <w:r w:rsidR="00350F30" w:rsidRPr="00350F30">
        <w:rPr>
          <w:rFonts w:ascii="Calibri" w:eastAsia="Calibri" w:hAnsi="Calibri" w:cs="Times New Roman"/>
        </w:rPr>
        <w:t>art. 6 ust. 1 lit. b RODO</w:t>
      </w:r>
      <w:r w:rsidR="00350F30" w:rsidRPr="00350F30">
        <w:t xml:space="preserve"> </w:t>
      </w:r>
      <w:r w:rsidR="00350F30">
        <w:rPr>
          <w:rFonts w:ascii="Calibri" w:eastAsia="Calibri" w:hAnsi="Calibri" w:cs="Times New Roman"/>
        </w:rPr>
        <w:t>– przetwarzanie jest niezbędne do wykonania umowy, której stroną jest osoba, której dane dotyczą lub do podjęcia działań na żądanie osoby, której dane dotyczą, przed zawarciem umowy,</w:t>
      </w:r>
    </w:p>
    <w:p w:rsidR="00350F30" w:rsidRDefault="00350F30" w:rsidP="00AB3007">
      <w:pPr>
        <w:ind w:left="720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c) art. 6 ust. 1 lit. e</w:t>
      </w:r>
      <w:r w:rsidRPr="00350F30">
        <w:rPr>
          <w:rFonts w:ascii="Calibri" w:eastAsia="Calibri" w:hAnsi="Calibri" w:cs="Times New Roman"/>
        </w:rPr>
        <w:t xml:space="preserve"> RODO</w:t>
      </w:r>
      <w:r>
        <w:rPr>
          <w:rFonts w:ascii="Calibri" w:eastAsia="Calibri" w:hAnsi="Calibri" w:cs="Times New Roman"/>
        </w:rPr>
        <w:t xml:space="preserve"> – przetwarzanie </w:t>
      </w:r>
      <w:r w:rsidR="004C66B0">
        <w:rPr>
          <w:rFonts w:ascii="Calibri" w:eastAsia="Calibri" w:hAnsi="Calibri" w:cs="Times New Roman"/>
        </w:rPr>
        <w:t xml:space="preserve">jest niezbędne do wykonania </w:t>
      </w:r>
      <w:r>
        <w:rPr>
          <w:rFonts w:ascii="Calibri" w:eastAsia="Calibri" w:hAnsi="Calibri" w:cs="Times New Roman"/>
        </w:rPr>
        <w:t>zadania realizowanego w interesie publicznym lub w ramach sprawowania władzy publicznej powierzonej Administratorowi, w zw. z art. 44 ust. 3 ustawy z dnia 27 sierpnia 2009 r. o finansach publicznych</w:t>
      </w:r>
      <w:r w:rsidR="004C66B0">
        <w:rPr>
          <w:rFonts w:ascii="Calibri" w:eastAsia="Calibri" w:hAnsi="Calibri" w:cs="Times New Roman"/>
        </w:rPr>
        <w:t>.</w:t>
      </w:r>
    </w:p>
    <w:p w:rsidR="00541DC8" w:rsidRDefault="00925BCD" w:rsidP="00925BCD">
      <w:pPr>
        <w:numPr>
          <w:ilvl w:val="0"/>
          <w:numId w:val="2"/>
        </w:numPr>
        <w:jc w:val="both"/>
      </w:pPr>
      <w:r>
        <w:t>Odbiorcami Pani/Pana danych osobowych będą wyłącznie podmioty uprawnione do uzyskania</w:t>
      </w:r>
      <w:r w:rsidR="00541DC8">
        <w:t xml:space="preserve"> </w:t>
      </w:r>
      <w:r>
        <w:t>danych osobowych na podstawie przepisów prawa lub umowy powierzenia przetwarzania</w:t>
      </w:r>
      <w:r w:rsidR="00541DC8">
        <w:t xml:space="preserve"> </w:t>
      </w:r>
      <w:r>
        <w:t>danych</w:t>
      </w:r>
      <w:r w:rsidR="00541DC8">
        <w:t>.</w:t>
      </w:r>
    </w:p>
    <w:p w:rsidR="00541DC8" w:rsidRDefault="00925BCD" w:rsidP="00925BCD">
      <w:pPr>
        <w:numPr>
          <w:ilvl w:val="0"/>
          <w:numId w:val="2"/>
        </w:numPr>
        <w:jc w:val="both"/>
      </w:pPr>
      <w:r>
        <w:t>Pani/Pana dane osobowe przechowywane będą w czasie określonym przepisami prawa,</w:t>
      </w:r>
      <w:r w:rsidR="00541DC8">
        <w:t xml:space="preserve"> </w:t>
      </w:r>
      <w:r>
        <w:t>zgodnie z inst</w:t>
      </w:r>
      <w:r w:rsidR="00541DC8">
        <w:t>rukcją kancelaryjną (kat. B-10).</w:t>
      </w:r>
    </w:p>
    <w:p w:rsidR="00541DC8" w:rsidRDefault="00925BCD" w:rsidP="00925BCD">
      <w:pPr>
        <w:numPr>
          <w:ilvl w:val="0"/>
          <w:numId w:val="2"/>
        </w:numPr>
        <w:jc w:val="both"/>
      </w:pPr>
      <w:r>
        <w:t>W odniesieniu do Pani/Pana danych osobowych decyzje nie będą podejmowane w sposób</w:t>
      </w:r>
      <w:r w:rsidR="00541DC8">
        <w:t xml:space="preserve"> </w:t>
      </w:r>
      <w:r>
        <w:t>zautomatyzow</w:t>
      </w:r>
      <w:r w:rsidR="00541DC8">
        <w:t>any, stosowanie do art. 22 RODO.</w:t>
      </w:r>
    </w:p>
    <w:p w:rsidR="00925BCD" w:rsidRDefault="00925BCD" w:rsidP="00925BCD">
      <w:pPr>
        <w:numPr>
          <w:ilvl w:val="0"/>
          <w:numId w:val="2"/>
        </w:numPr>
        <w:jc w:val="both"/>
      </w:pPr>
      <w:r>
        <w:t>Posiada Pani/Pan:</w:t>
      </w:r>
    </w:p>
    <w:p w:rsidR="00925BCD" w:rsidRDefault="00802CF7" w:rsidP="00350F30">
      <w:pPr>
        <w:pStyle w:val="Akapitzlist"/>
        <w:numPr>
          <w:ilvl w:val="0"/>
          <w:numId w:val="3"/>
        </w:numPr>
        <w:jc w:val="both"/>
      </w:pPr>
      <w:r>
        <w:lastRenderedPageBreak/>
        <w:t xml:space="preserve">na </w:t>
      </w:r>
      <w:r w:rsidR="00925BCD">
        <w:t>podstawie art. 15 RODO prawo dostępu do danych osobowych Pani/Pana</w:t>
      </w:r>
      <w:r w:rsidR="0098787E">
        <w:t xml:space="preserve"> </w:t>
      </w:r>
      <w:r w:rsidR="00925BCD">
        <w:t>dotyczących;</w:t>
      </w:r>
    </w:p>
    <w:p w:rsidR="0098787E" w:rsidRDefault="00A262AB" w:rsidP="00350F30">
      <w:pPr>
        <w:pStyle w:val="Akapitzlist"/>
        <w:numPr>
          <w:ilvl w:val="0"/>
          <w:numId w:val="3"/>
        </w:numPr>
        <w:jc w:val="both"/>
      </w:pPr>
      <w:r w:rsidRPr="00A262AB">
        <w:t>prawo żądania sprostowania (poprawienia) danych osobowych w przypadkach, o których mowa w art. 16 RODO;</w:t>
      </w:r>
    </w:p>
    <w:p w:rsidR="00925BCD" w:rsidRDefault="00925BCD" w:rsidP="00350F30">
      <w:pPr>
        <w:pStyle w:val="Akapitzlist"/>
        <w:numPr>
          <w:ilvl w:val="0"/>
          <w:numId w:val="3"/>
        </w:numPr>
        <w:jc w:val="both"/>
      </w:pPr>
      <w:r>
        <w:t>na podstawie art. 18 RODO prawo żądania od administratora ograniczenia</w:t>
      </w:r>
    </w:p>
    <w:p w:rsidR="00925BCD" w:rsidRDefault="00925BCD" w:rsidP="00350F30">
      <w:pPr>
        <w:pStyle w:val="Akapitzlist"/>
        <w:jc w:val="both"/>
      </w:pPr>
      <w:r>
        <w:t>przetwarzania danych osobowych z zastrzeżeniem przypadków, o których mowa</w:t>
      </w:r>
    </w:p>
    <w:p w:rsidR="004C66B0" w:rsidRDefault="00925BCD" w:rsidP="004C66B0">
      <w:pPr>
        <w:pStyle w:val="Akapitzlist"/>
        <w:jc w:val="both"/>
      </w:pPr>
      <w:r>
        <w:t>w art. 18 ust. 2 RODO;</w:t>
      </w:r>
    </w:p>
    <w:p w:rsidR="00925BCD" w:rsidRDefault="00925BCD" w:rsidP="00350F30">
      <w:pPr>
        <w:pStyle w:val="Akapitzlist"/>
        <w:numPr>
          <w:ilvl w:val="0"/>
          <w:numId w:val="3"/>
        </w:numPr>
        <w:jc w:val="both"/>
      </w:pPr>
      <w:bookmarkStart w:id="0" w:name="_GoBack"/>
      <w:bookmarkEnd w:id="0"/>
      <w:r>
        <w:t>prawo do wniesienia skargi do Prezesa Urzędu Ochrony Danych Osobowych, gdy</w:t>
      </w:r>
    </w:p>
    <w:p w:rsidR="00925BCD" w:rsidRDefault="00925BCD" w:rsidP="00350F30">
      <w:pPr>
        <w:pStyle w:val="Akapitzlist"/>
        <w:jc w:val="both"/>
      </w:pPr>
      <w:r>
        <w:t>uzna Pani/Pan, że przetwarzanie danych osobowych Pani/Pana dotyczących</w:t>
      </w:r>
    </w:p>
    <w:p w:rsidR="00F754A7" w:rsidRDefault="0098787E" w:rsidP="00350F30">
      <w:pPr>
        <w:pStyle w:val="Akapitzlist"/>
        <w:jc w:val="both"/>
      </w:pPr>
      <w:r>
        <w:t>narusza przepisy RODO.</w:t>
      </w:r>
    </w:p>
    <w:sectPr w:rsidR="00F754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F766C5"/>
    <w:multiLevelType w:val="hybridMultilevel"/>
    <w:tmpl w:val="3FB0B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5168DE"/>
    <w:multiLevelType w:val="hybridMultilevel"/>
    <w:tmpl w:val="0074C6D0"/>
    <w:lvl w:ilvl="0" w:tplc="FDBA6B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CB25653"/>
    <w:multiLevelType w:val="hybridMultilevel"/>
    <w:tmpl w:val="DC8A39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57D7A"/>
    <w:multiLevelType w:val="hybridMultilevel"/>
    <w:tmpl w:val="C2AE3420"/>
    <w:lvl w:ilvl="0" w:tplc="1B46C4EA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5A627B"/>
    <w:multiLevelType w:val="hybridMultilevel"/>
    <w:tmpl w:val="70028E7C"/>
    <w:lvl w:ilvl="0" w:tplc="191E0D6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DA38BB"/>
    <w:multiLevelType w:val="hybridMultilevel"/>
    <w:tmpl w:val="537416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BCD"/>
    <w:rsid w:val="0013538F"/>
    <w:rsid w:val="00350F30"/>
    <w:rsid w:val="004C66B0"/>
    <w:rsid w:val="00541DC8"/>
    <w:rsid w:val="00802CF7"/>
    <w:rsid w:val="00925BCD"/>
    <w:rsid w:val="0098787E"/>
    <w:rsid w:val="00A262AB"/>
    <w:rsid w:val="00AB3007"/>
    <w:rsid w:val="00F754A7"/>
    <w:rsid w:val="00F90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41DC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41D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41DC8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541D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od@powiatchelms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kretariat@powiatchelmski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422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Zalewska</dc:creator>
  <cp:lastModifiedBy>Joanna Zalewska</cp:lastModifiedBy>
  <cp:revision>5</cp:revision>
  <cp:lastPrinted>2026-03-11T13:45:00Z</cp:lastPrinted>
  <dcterms:created xsi:type="dcterms:W3CDTF">2026-03-11T13:46:00Z</dcterms:created>
  <dcterms:modified xsi:type="dcterms:W3CDTF">2026-03-25T12:48:00Z</dcterms:modified>
</cp:coreProperties>
</file>